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CE7" w:rsidRDefault="00FA0CE7" w:rsidP="00FA0CE7">
      <w:pPr>
        <w:pStyle w:val="ConsPlusNormal"/>
        <w:jc w:val="center"/>
      </w:pPr>
      <w:r>
        <w:t>Информация</w:t>
      </w:r>
    </w:p>
    <w:p w:rsidR="00FA0CE7" w:rsidRDefault="00FA0CE7" w:rsidP="00FA0CE7">
      <w:pPr>
        <w:pStyle w:val="ConsPlusNormal"/>
        <w:jc w:val="center"/>
      </w:pPr>
      <w:proofErr w:type="gramStart"/>
      <w:r>
        <w:t>об</w:t>
      </w:r>
      <w:proofErr w:type="gramEnd"/>
      <w:r>
        <w:t xml:space="preserve"> условиях, на которых осуществляется оказание</w:t>
      </w:r>
    </w:p>
    <w:p w:rsidR="00FA0CE7" w:rsidRDefault="00FA0CE7" w:rsidP="00FA0CE7">
      <w:pPr>
        <w:pStyle w:val="ConsPlusNormal"/>
        <w:jc w:val="center"/>
      </w:pPr>
      <w:proofErr w:type="gramStart"/>
      <w:r>
        <w:t>услуг</w:t>
      </w:r>
      <w:proofErr w:type="gramEnd"/>
      <w:r>
        <w:t xml:space="preserve"> по подключению (технологическому присоединению)</w:t>
      </w:r>
    </w:p>
    <w:p w:rsidR="00FA0CE7" w:rsidRPr="00AF5D68" w:rsidRDefault="00AF5D68" w:rsidP="00FA0CE7">
      <w:pPr>
        <w:pStyle w:val="ConsPlusNormal"/>
        <w:jc w:val="center"/>
        <w:rPr>
          <w:b/>
        </w:rPr>
      </w:pPr>
      <w:proofErr w:type="gramStart"/>
      <w:r>
        <w:t>к</w:t>
      </w:r>
      <w:proofErr w:type="gramEnd"/>
      <w:r>
        <w:t xml:space="preserve"> газораспределительным сетям  </w:t>
      </w:r>
      <w:r w:rsidRPr="00AF5D68">
        <w:rPr>
          <w:b/>
        </w:rPr>
        <w:t>АО «Газпром газораспределение Махачкала».</w:t>
      </w:r>
    </w:p>
    <w:p w:rsidR="00FA0CE7" w:rsidRDefault="00FA0CE7" w:rsidP="00FA0CE7">
      <w:pPr>
        <w:pStyle w:val="ConsPlusNormal"/>
        <w:jc w:val="center"/>
      </w:pPr>
      <w:r>
        <w:t>(</w:t>
      </w:r>
      <w:proofErr w:type="gramStart"/>
      <w:r w:rsidR="00AF5D68">
        <w:t>наименование</w:t>
      </w:r>
      <w:proofErr w:type="gramEnd"/>
      <w:r>
        <w:t xml:space="preserve"> субъекта естественной монополии)</w:t>
      </w:r>
    </w:p>
    <w:p w:rsidR="00FA0CE7" w:rsidRDefault="00FA0CE7" w:rsidP="00FA0CE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0"/>
        <w:gridCol w:w="5955"/>
        <w:gridCol w:w="2286"/>
      </w:tblGrid>
      <w:tr w:rsidR="00FA0CE7" w:rsidTr="00A64573">
        <w:trPr>
          <w:trHeight w:val="1071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  <w:jc w:val="center"/>
            </w:pPr>
            <w:r>
              <w:t>Раскрываемая информация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  <w:jc w:val="center"/>
            </w:pPr>
            <w:bookmarkStart w:id="0" w:name="Par2392"/>
            <w:bookmarkEnd w:id="0"/>
            <w:r>
              <w:t>Место размещения информации в информационно-коммуникационной сети "Интернет"</w:t>
            </w:r>
          </w:p>
        </w:tc>
      </w:tr>
      <w:tr w:rsidR="00FA0CE7" w:rsidTr="000577E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  <w:jc w:val="center"/>
            </w:pPr>
            <w:bookmarkStart w:id="1" w:name="Par2393"/>
            <w:bookmarkEnd w:id="1"/>
            <w:r>
              <w:t>1.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</w:pPr>
            <w:r>
              <w:t>Перечень документов, направляемых для рассмотрения заявки о подключении (технологическом присоединении)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Pr="00AF5D68" w:rsidRDefault="00AF5D68" w:rsidP="000577E9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A0CE7" w:rsidTr="000577E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  <w:jc w:val="center"/>
            </w:pPr>
            <w:bookmarkStart w:id="2" w:name="Par2396"/>
            <w:bookmarkEnd w:id="2"/>
            <w:r>
              <w:t>2.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</w:pPr>
            <w:r>
              <w:t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AF5D68" w:rsidP="000577E9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A0CE7" w:rsidTr="000577E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</w:pPr>
            <w:r>
              <w:t>Заявка о заключении договора на подключение (технологическое присоединение) существующей и (или) проектируемой сети газораспределения к сетям газораспределения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AF5D68" w:rsidP="000577E9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A0CE7" w:rsidTr="000577E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</w:pPr>
            <w:r>
              <w:t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сети газораспределения в рамках догазификации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AF5D68" w:rsidP="000577E9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A0CE7" w:rsidTr="000577E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  <w:jc w:val="center"/>
            </w:pPr>
            <w:bookmarkStart w:id="3" w:name="Par2405"/>
            <w:bookmarkEnd w:id="3"/>
            <w:r>
              <w:t>5.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</w:pPr>
            <w:r>
              <w:t>Заявка о заключении договора о подключении (технологическом присоединении) газоиспользующего оборудования и объектов капитального строительства к сетям газораспределения через сети основного абонента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AF5D68" w:rsidP="000577E9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A0CE7" w:rsidTr="000577E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  <w:jc w:val="center"/>
            </w:pPr>
            <w:bookmarkStart w:id="4" w:name="Par2408"/>
            <w:bookmarkEnd w:id="4"/>
            <w:r>
              <w:t>6.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</w:pPr>
            <w:r>
              <w:t>Договор о подключении (технологическом присоединении) газоиспользующего оборудования и объектов капитального строительства к сети газораспределения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AF5D68" w:rsidP="000577E9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A0CE7" w:rsidTr="000577E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</w:pPr>
            <w:r>
              <w:t>Договор о подключении (технологическом присоединении) существующей и (или) проектируемой сети газораспределения к сетям газораспределения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AF5D68" w:rsidP="000577E9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A0CE7" w:rsidTr="000577E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</w:pPr>
            <w:r>
              <w:t>Договор о подключении (технологическом присоединении) газоиспользующего оборудования к сети газораспределения в рамках догазификации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AF5D68" w:rsidP="000577E9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A0CE7" w:rsidTr="000577E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  <w:jc w:val="center"/>
            </w:pPr>
            <w:bookmarkStart w:id="5" w:name="Par2417"/>
            <w:bookmarkEnd w:id="5"/>
            <w:r>
              <w:t>9.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</w:pPr>
            <w:r>
              <w:t>Информация о плате за подключение (технологическое присоединение) к газораспределительным сетям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AF5D68" w:rsidP="000577E9">
            <w:pPr>
              <w:pStyle w:val="ConsPlusNormal"/>
            </w:pPr>
            <w:proofErr w:type="spellStart"/>
            <w:proofErr w:type="gramStart"/>
            <w:r>
              <w:rPr>
                <w:lang w:val="en-US"/>
              </w:rPr>
              <w:t>htt</w:t>
            </w:r>
            <w:proofErr w:type="spellEnd"/>
            <w:proofErr w:type="gramEnd"/>
            <w:r>
              <w:t>://газ-</w:t>
            </w:r>
            <w:proofErr w:type="spellStart"/>
            <w:r>
              <w:t>махачкала</w:t>
            </w:r>
            <w:proofErr w:type="spellEnd"/>
            <w:r>
              <w:t xml:space="preserve"> РФ.</w:t>
            </w:r>
          </w:p>
        </w:tc>
      </w:tr>
      <w:tr w:rsidR="00FA0CE7" w:rsidTr="000577E9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  <w:jc w:val="center"/>
            </w:pPr>
            <w:bookmarkStart w:id="6" w:name="Par2420"/>
            <w:bookmarkEnd w:id="6"/>
            <w:r>
              <w:t>10.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FA0CE7" w:rsidP="000577E9">
            <w:pPr>
              <w:pStyle w:val="ConsPlusNormal"/>
            </w:pPr>
            <w:r>
              <w:t xml:space="preserve">Сведения о структурных подразделениях, осуществляющих прием заявок на подключение </w:t>
            </w:r>
            <w:r>
              <w:lastRenderedPageBreak/>
              <w:t>(технологическое присоединение)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CE7" w:rsidRDefault="00A64573" w:rsidP="000577E9">
            <w:pPr>
              <w:pStyle w:val="ConsPlusNormal"/>
            </w:pPr>
            <w:r>
              <w:lastRenderedPageBreak/>
              <w:t>Отдел по работе с клиентами – Единое</w:t>
            </w:r>
            <w:r w:rsidR="00512274">
              <w:t xml:space="preserve"> </w:t>
            </w:r>
            <w:bookmarkStart w:id="7" w:name="_GoBack"/>
            <w:bookmarkEnd w:id="7"/>
            <w:r>
              <w:t xml:space="preserve"> </w:t>
            </w:r>
            <w:r>
              <w:lastRenderedPageBreak/>
              <w:t>Окно</w:t>
            </w:r>
          </w:p>
        </w:tc>
      </w:tr>
    </w:tbl>
    <w:p w:rsidR="00C51119" w:rsidRDefault="00C51119"/>
    <w:sectPr w:rsidR="00C51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7E6"/>
    <w:rsid w:val="00512274"/>
    <w:rsid w:val="006537E6"/>
    <w:rsid w:val="00A64573"/>
    <w:rsid w:val="00AF5D68"/>
    <w:rsid w:val="00C51119"/>
    <w:rsid w:val="00FA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C63F47-08FC-462B-82A0-AD9C447A0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CE7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C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 Омаров Магомед</dc:creator>
  <cp:keywords/>
  <dc:description/>
  <cp:lastModifiedBy>Магомед Омаров Магомед</cp:lastModifiedBy>
  <cp:revision>5</cp:revision>
  <dcterms:created xsi:type="dcterms:W3CDTF">2023-10-18T11:13:00Z</dcterms:created>
  <dcterms:modified xsi:type="dcterms:W3CDTF">2023-10-24T11:48:00Z</dcterms:modified>
</cp:coreProperties>
</file>