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12.01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43158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BF46E5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BF46E5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BF46E5" w:rsidRDefault="00451F78" w:rsidP="008124E5">
      <w:pPr>
        <w:pStyle w:val="a7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BF46E5">
        <w:rPr>
          <w:rFonts w:ascii="Tahoma" w:hAnsi="Tahoma" w:cs="Tahoma"/>
          <w:sz w:val="24"/>
          <w:szCs w:val="24"/>
        </w:rPr>
        <w:t xml:space="preserve">, что </w:t>
      </w:r>
      <w:r w:rsidR="00D83061" w:rsidRPr="00BF46E5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BF46E5">
        <w:rPr>
          <w:rFonts w:ascii="Tahoma" w:hAnsi="Tahoma" w:cs="Tahoma"/>
          <w:sz w:val="24"/>
          <w:szCs w:val="24"/>
        </w:rPr>
        <w:t xml:space="preserve">проведением </w:t>
      </w:r>
      <w:r w:rsidR="00BF46E5">
        <w:rPr>
          <w:rFonts w:ascii="Tahoma" w:hAnsi="Tahoma" w:cs="Tahoma"/>
          <w:sz w:val="24"/>
          <w:szCs w:val="24"/>
        </w:rPr>
        <w:t>внеплановых</w:t>
      </w:r>
      <w:r w:rsidR="001B0DE1" w:rsidRPr="00BF46E5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BF46E5">
        <w:rPr>
          <w:rFonts w:ascii="Tahoma" w:hAnsi="Tahoma" w:cs="Tahoma"/>
          <w:sz w:val="24"/>
          <w:szCs w:val="24"/>
        </w:rPr>
        <w:t xml:space="preserve"> газопровод</w:t>
      </w:r>
      <w:r w:rsidR="008124E5" w:rsidRPr="00BF46E5">
        <w:rPr>
          <w:rFonts w:ascii="Tahoma" w:hAnsi="Tahoma" w:cs="Tahoma"/>
          <w:sz w:val="24"/>
          <w:szCs w:val="24"/>
        </w:rPr>
        <w:t>е</w:t>
      </w:r>
      <w:r w:rsidR="00F871DD" w:rsidRPr="00BF46E5">
        <w:rPr>
          <w:rFonts w:ascii="Tahoma" w:hAnsi="Tahoma" w:cs="Tahoma"/>
          <w:sz w:val="24"/>
          <w:szCs w:val="24"/>
        </w:rPr>
        <w:t xml:space="preserve"> </w:t>
      </w:r>
      <w:r w:rsidR="00606E13">
        <w:rPr>
          <w:rFonts w:ascii="Tahoma" w:hAnsi="Tahoma" w:cs="Tahoma"/>
          <w:sz w:val="24"/>
          <w:szCs w:val="24"/>
        </w:rPr>
        <w:t>низкого</w:t>
      </w:r>
      <w:r w:rsidR="00274055" w:rsidRPr="00BF46E5">
        <w:rPr>
          <w:rFonts w:ascii="Tahoma" w:hAnsi="Tahoma" w:cs="Tahoma"/>
          <w:sz w:val="24"/>
          <w:szCs w:val="24"/>
        </w:rPr>
        <w:t xml:space="preserve"> давления</w:t>
      </w:r>
      <w:r w:rsidR="008124E5" w:rsidRPr="00BF46E5">
        <w:rPr>
          <w:rFonts w:ascii="Tahoma" w:hAnsi="Tahoma" w:cs="Tahoma"/>
          <w:sz w:val="24"/>
          <w:szCs w:val="24"/>
        </w:rPr>
        <w:t xml:space="preserve">, </w:t>
      </w:r>
      <w:r w:rsidR="00D83182">
        <w:rPr>
          <w:rFonts w:ascii="Tahoma" w:hAnsi="Tahoma" w:cs="Tahoma"/>
          <w:sz w:val="24"/>
          <w:szCs w:val="24"/>
        </w:rPr>
        <w:t>2</w:t>
      </w:r>
      <w:r w:rsidR="00431587">
        <w:rPr>
          <w:rFonts w:ascii="Tahoma" w:hAnsi="Tahoma" w:cs="Tahoma"/>
          <w:sz w:val="24"/>
          <w:szCs w:val="24"/>
        </w:rPr>
        <w:t>6 января</w:t>
      </w:r>
      <w:r w:rsidR="008124E5" w:rsidRPr="00BF46E5">
        <w:rPr>
          <w:rFonts w:ascii="Tahoma" w:hAnsi="Tahoma" w:cs="Tahoma"/>
          <w:sz w:val="24"/>
          <w:szCs w:val="24"/>
        </w:rPr>
        <w:t xml:space="preserve">  с </w:t>
      </w:r>
      <w:r w:rsidR="001C2F00">
        <w:rPr>
          <w:rFonts w:ascii="Tahoma" w:hAnsi="Tahoma" w:cs="Tahoma"/>
          <w:sz w:val="24"/>
          <w:szCs w:val="24"/>
        </w:rPr>
        <w:t>0</w:t>
      </w:r>
      <w:r w:rsidR="002E5E53">
        <w:rPr>
          <w:rFonts w:ascii="Tahoma" w:hAnsi="Tahoma" w:cs="Tahoma"/>
          <w:sz w:val="24"/>
          <w:szCs w:val="24"/>
        </w:rPr>
        <w:t>9</w:t>
      </w:r>
      <w:r w:rsidR="008124E5" w:rsidRPr="00BF46E5">
        <w:rPr>
          <w:rFonts w:ascii="Tahoma" w:hAnsi="Tahoma" w:cs="Tahoma"/>
          <w:sz w:val="24"/>
          <w:szCs w:val="24"/>
        </w:rPr>
        <w:t>:00 до 1</w:t>
      </w:r>
      <w:r w:rsidR="00431587">
        <w:rPr>
          <w:rFonts w:ascii="Tahoma" w:hAnsi="Tahoma" w:cs="Tahoma"/>
          <w:sz w:val="24"/>
          <w:szCs w:val="24"/>
        </w:rPr>
        <w:t>7</w:t>
      </w:r>
      <w:r w:rsidR="008124E5" w:rsidRPr="00BF46E5">
        <w:rPr>
          <w:rFonts w:ascii="Tahoma" w:hAnsi="Tahoma" w:cs="Tahoma"/>
          <w:sz w:val="24"/>
          <w:szCs w:val="24"/>
        </w:rPr>
        <w:t xml:space="preserve">:00 будет временно приостановлено газоснабжение абонентов, проживающих </w:t>
      </w:r>
      <w:r w:rsidR="00431587">
        <w:rPr>
          <w:rFonts w:ascii="Tahoma" w:hAnsi="Tahoma" w:cs="Tahoma"/>
          <w:sz w:val="24"/>
          <w:szCs w:val="24"/>
        </w:rPr>
        <w:t xml:space="preserve">в </w:t>
      </w:r>
      <w:r w:rsidR="00431587" w:rsidRPr="00431587">
        <w:rPr>
          <w:rFonts w:ascii="Tahoma" w:hAnsi="Tahoma" w:cs="Tahoma"/>
          <w:sz w:val="24"/>
          <w:szCs w:val="24"/>
        </w:rPr>
        <w:t xml:space="preserve">с/о «Монтажник» ул. Садовая, ул. Зеленая </w:t>
      </w:r>
      <w:bookmarkStart w:id="0" w:name="_GoBack"/>
      <w:bookmarkEnd w:id="0"/>
      <w:r w:rsidR="00D83182">
        <w:rPr>
          <w:rFonts w:ascii="Times New Roman" w:hAnsi="Times New Roman" w:cs="Times New Roman"/>
          <w:sz w:val="28"/>
          <w:szCs w:val="28"/>
        </w:rPr>
        <w:t xml:space="preserve"> </w:t>
      </w:r>
      <w:r w:rsidR="001C2F00">
        <w:rPr>
          <w:rFonts w:ascii="Tahoma" w:hAnsi="Tahoma" w:cs="Tahoma"/>
          <w:b/>
          <w:sz w:val="24"/>
          <w:szCs w:val="24"/>
        </w:rPr>
        <w:t>Ленинского</w:t>
      </w:r>
      <w:r w:rsidR="008C2EAE" w:rsidRPr="00BF46E5">
        <w:rPr>
          <w:rFonts w:ascii="Tahoma" w:hAnsi="Tahoma" w:cs="Tahoma"/>
          <w:b/>
          <w:sz w:val="24"/>
          <w:szCs w:val="24"/>
        </w:rPr>
        <w:t xml:space="preserve"> района г. Махачкала</w:t>
      </w:r>
      <w:r w:rsidR="008C2EAE" w:rsidRPr="00BF46E5">
        <w:rPr>
          <w:rFonts w:ascii="Tahoma" w:hAnsi="Tahoma" w:cs="Tahoma"/>
          <w:sz w:val="24"/>
          <w:szCs w:val="24"/>
        </w:rPr>
        <w:t>.</w:t>
      </w:r>
    </w:p>
    <w:p w:rsidR="008C2EAE" w:rsidRPr="00BF46E5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P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BF46E5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BF46E5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451F78" w:rsidRPr="00BF46E5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BF46E5">
        <w:rPr>
          <w:rFonts w:ascii="Tahoma" w:hAnsi="Tahoma" w:cs="Tahoma"/>
          <w:sz w:val="24"/>
          <w:szCs w:val="24"/>
        </w:rPr>
        <w:t xml:space="preserve">. </w:t>
      </w:r>
    </w:p>
    <w:p w:rsidR="00BF46E5" w:rsidRPr="00BF46E5" w:rsidRDefault="00BF46E5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Pr="00BF46E5" w:rsidRDefault="00BF46E5" w:rsidP="00BF46E5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3940CE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3940CE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940CE"/>
    <w:rsid w:val="003F4261"/>
    <w:rsid w:val="003F448A"/>
    <w:rsid w:val="00402646"/>
    <w:rsid w:val="00421019"/>
    <w:rsid w:val="00424AE2"/>
    <w:rsid w:val="0042571D"/>
    <w:rsid w:val="00431587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06E13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BF46E5"/>
    <w:rsid w:val="00C52503"/>
    <w:rsid w:val="00CD441B"/>
    <w:rsid w:val="00D83061"/>
    <w:rsid w:val="00D83182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3182D"/>
    <w:rsid w:val="00F871DD"/>
    <w:rsid w:val="00FC0358"/>
    <w:rsid w:val="00FC0A6F"/>
    <w:rsid w:val="00FC1AEE"/>
    <w:rsid w:val="00FD344D"/>
    <w:rsid w:val="00FE5919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10A2-5043-41AC-A671-02CC5BCC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2017-01-12T10:20:00Z</dcterms:created>
  <dcterms:modified xsi:type="dcterms:W3CDTF">2017-01-12T10:20:00Z</dcterms:modified>
</cp:coreProperties>
</file>