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5A2077">
        <w:rPr>
          <w:rFonts w:ascii="Tahoma" w:eastAsia="Times New Roman" w:hAnsi="Tahoma" w:cs="Times New Roman"/>
          <w:sz w:val="24"/>
          <w:szCs w:val="24"/>
          <w:lang w:eastAsia="ru-RU"/>
        </w:rPr>
        <w:t>10</w:t>
      </w:r>
      <w:r w:rsidR="00CD441B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AC3236">
        <w:rPr>
          <w:rFonts w:ascii="Tahoma" w:eastAsia="Times New Roman" w:hAnsi="Tahoma" w:cs="Times New Roman"/>
          <w:sz w:val="24"/>
          <w:szCs w:val="24"/>
          <w:lang w:eastAsia="ru-RU"/>
        </w:rPr>
        <w:t>2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</w:t>
      </w:r>
      <w:r w:rsidR="00EB011B">
        <w:rPr>
          <w:rFonts w:ascii="Tahoma" w:hAnsi="Tahoma" w:cs="Tahoma"/>
          <w:sz w:val="24"/>
          <w:szCs w:val="24"/>
        </w:rPr>
        <w:t>низкого</w:t>
      </w:r>
      <w:r w:rsidR="00A20CAA">
        <w:rPr>
          <w:rFonts w:ascii="Tahoma" w:hAnsi="Tahoma" w:cs="Tahoma"/>
          <w:sz w:val="24"/>
          <w:szCs w:val="24"/>
        </w:rPr>
        <w:t xml:space="preserve"> давления, </w:t>
      </w:r>
      <w:r w:rsidR="005A2077">
        <w:rPr>
          <w:rFonts w:ascii="Tahoma" w:hAnsi="Tahoma" w:cs="Tahoma"/>
          <w:sz w:val="24"/>
          <w:szCs w:val="24"/>
        </w:rPr>
        <w:t>11</w:t>
      </w:r>
      <w:r w:rsidR="008716E5">
        <w:rPr>
          <w:rFonts w:ascii="Tahoma" w:hAnsi="Tahoma" w:cs="Tahoma"/>
          <w:sz w:val="24"/>
          <w:szCs w:val="24"/>
        </w:rPr>
        <w:t xml:space="preserve"> февраля</w:t>
      </w:r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7B0431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>:00 до 1</w:t>
      </w:r>
      <w:r w:rsidR="005A2077">
        <w:rPr>
          <w:rFonts w:ascii="Tahoma" w:hAnsi="Tahoma" w:cs="Tahoma"/>
          <w:sz w:val="24"/>
          <w:szCs w:val="24"/>
        </w:rPr>
        <w:t>6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абонентов, проживающих </w:t>
      </w:r>
      <w:r w:rsidR="005A2077">
        <w:rPr>
          <w:rFonts w:ascii="Tahoma" w:hAnsi="Tahoma" w:cs="Tahoma"/>
          <w:sz w:val="24"/>
          <w:szCs w:val="24"/>
        </w:rPr>
        <w:t>на ул</w:t>
      </w:r>
      <w:r w:rsidR="00EB011B">
        <w:rPr>
          <w:rFonts w:ascii="Tahoma" w:hAnsi="Tahoma" w:cs="Tahoma"/>
          <w:sz w:val="24"/>
          <w:szCs w:val="24"/>
        </w:rPr>
        <w:t>.</w:t>
      </w:r>
      <w:r w:rsidR="005A2077">
        <w:rPr>
          <w:rFonts w:ascii="Tahoma" w:hAnsi="Tahoma" w:cs="Tahoma"/>
          <w:sz w:val="24"/>
          <w:szCs w:val="24"/>
        </w:rPr>
        <w:t xml:space="preserve"> Подорожно</w:t>
      </w:r>
      <w:r w:rsidR="00EB011B">
        <w:rPr>
          <w:rFonts w:ascii="Tahoma" w:hAnsi="Tahoma" w:cs="Tahoma"/>
          <w:sz w:val="24"/>
          <w:szCs w:val="24"/>
        </w:rPr>
        <w:t>го</w:t>
      </w:r>
      <w:r w:rsidR="005A2077">
        <w:rPr>
          <w:rFonts w:ascii="Tahoma" w:hAnsi="Tahoma" w:cs="Tahoma"/>
          <w:sz w:val="24"/>
          <w:szCs w:val="24"/>
        </w:rPr>
        <w:t xml:space="preserve"> поселка Н.Кяхулай</w:t>
      </w:r>
      <w:r w:rsidR="00666270" w:rsidRPr="00666270">
        <w:rPr>
          <w:rFonts w:ascii="Tahoma" w:hAnsi="Tahoma" w:cs="Tahoma"/>
          <w:sz w:val="24"/>
          <w:szCs w:val="24"/>
        </w:rPr>
        <w:t xml:space="preserve"> Ленин</w:t>
      </w:r>
      <w:r w:rsidR="00EB011B">
        <w:rPr>
          <w:rFonts w:ascii="Tahoma" w:hAnsi="Tahoma" w:cs="Tahoma"/>
          <w:sz w:val="24"/>
          <w:szCs w:val="24"/>
        </w:rPr>
        <w:t>ского  района  города Махачкала</w:t>
      </w:r>
      <w:bookmarkStart w:id="0" w:name="_GoBack"/>
      <w:bookmarkEnd w:id="0"/>
    </w:p>
    <w:p w:rsidR="00666270" w:rsidRDefault="00666270" w:rsidP="007B0431">
      <w:pPr>
        <w:jc w:val="both"/>
        <w:rPr>
          <w:rFonts w:ascii="Tahoma" w:hAnsi="Tahoma" w:cs="Tahoma"/>
          <w:sz w:val="24"/>
          <w:szCs w:val="24"/>
        </w:rPr>
      </w:pPr>
    </w:p>
    <w:p w:rsidR="00666270" w:rsidRPr="0045186E" w:rsidRDefault="00666270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EB011B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EB011B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A68CB"/>
    <w:rsid w:val="001B0DE1"/>
    <w:rsid w:val="001C20FE"/>
    <w:rsid w:val="001F2AA5"/>
    <w:rsid w:val="002C1A26"/>
    <w:rsid w:val="002E6068"/>
    <w:rsid w:val="00306893"/>
    <w:rsid w:val="00361135"/>
    <w:rsid w:val="003724D4"/>
    <w:rsid w:val="00402646"/>
    <w:rsid w:val="00421019"/>
    <w:rsid w:val="0042571D"/>
    <w:rsid w:val="00435E3B"/>
    <w:rsid w:val="0045186E"/>
    <w:rsid w:val="00451F78"/>
    <w:rsid w:val="004A56EF"/>
    <w:rsid w:val="004C2F96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90D14"/>
    <w:rsid w:val="00CD441B"/>
    <w:rsid w:val="00D83061"/>
    <w:rsid w:val="00D8756C"/>
    <w:rsid w:val="00DA48DE"/>
    <w:rsid w:val="00E16ECE"/>
    <w:rsid w:val="00E351AF"/>
    <w:rsid w:val="00E7603A"/>
    <w:rsid w:val="00EB011B"/>
    <w:rsid w:val="00EB4E3F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2016-01-29T07:44:00Z</cp:lastPrinted>
  <dcterms:created xsi:type="dcterms:W3CDTF">2016-02-10T06:15:00Z</dcterms:created>
  <dcterms:modified xsi:type="dcterms:W3CDTF">2016-02-10T06:17:00Z</dcterms:modified>
</cp:coreProperties>
</file>